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0AD1" w:rsidRPr="00CD47C3" w:rsidRDefault="008E0AD1" w:rsidP="00CD47C3">
      <w:pPr>
        <w:pStyle w:val="Heading3"/>
        <w:jc w:val="center"/>
        <w:rPr>
          <w:rFonts w:ascii="Verdana" w:hAnsi="Verdana" w:cs="Verdana"/>
          <w:sz w:val="22"/>
          <w:szCs w:val="22"/>
        </w:rPr>
      </w:pPr>
      <w:r w:rsidRPr="00CD47C3">
        <w:rPr>
          <w:rFonts w:ascii="Verdana" w:hAnsi="Verdana" w:cs="Verdana"/>
          <w:sz w:val="22"/>
          <w:szCs w:val="22"/>
        </w:rPr>
        <w:t xml:space="preserve">Επεξεργασία δεδομένων του </w:t>
      </w:r>
      <w:r w:rsidRPr="00CD47C3">
        <w:rPr>
          <w:rFonts w:ascii="Verdana" w:hAnsi="Verdana" w:cs="Verdana"/>
          <w:sz w:val="22"/>
          <w:szCs w:val="22"/>
          <w:lang w:val="en-US"/>
        </w:rPr>
        <w:t>OpenStreetMap</w:t>
      </w:r>
      <w:r w:rsidRPr="00CD47C3">
        <w:rPr>
          <w:rFonts w:ascii="Verdana" w:hAnsi="Verdana" w:cs="Verdana"/>
          <w:sz w:val="22"/>
          <w:szCs w:val="22"/>
        </w:rPr>
        <w:t xml:space="preserve"> </w:t>
      </w:r>
      <w:r w:rsidRPr="00CD47C3">
        <w:rPr>
          <w:rFonts w:ascii="Verdana" w:hAnsi="Verdana" w:cs="Verdana"/>
          <w:sz w:val="22"/>
          <w:szCs w:val="22"/>
          <w:lang w:val="en-US"/>
        </w:rPr>
        <w:t>Project</w:t>
      </w:r>
      <w:r w:rsidRPr="00CD47C3">
        <w:rPr>
          <w:rFonts w:ascii="Verdana" w:hAnsi="Verdana" w:cs="Verdana"/>
          <w:sz w:val="22"/>
          <w:szCs w:val="22"/>
        </w:rPr>
        <w:t xml:space="preserve"> για χρήση από εφαρμογές </w:t>
      </w:r>
      <w:r w:rsidRPr="00CD47C3">
        <w:rPr>
          <w:rFonts w:ascii="Verdana" w:hAnsi="Verdana" w:cs="Verdana"/>
          <w:sz w:val="22"/>
          <w:szCs w:val="22"/>
          <w:lang w:val="en-US"/>
        </w:rPr>
        <w:t>GIS</w:t>
      </w:r>
    </w:p>
    <w:p w:rsidR="008E0AD1" w:rsidRPr="0012737B" w:rsidRDefault="008E0AD1" w:rsidP="00306C27">
      <w:pPr>
        <w:pStyle w:val="Heading3"/>
        <w:jc w:val="center"/>
        <w:rPr>
          <w:rFonts w:ascii="Verdana" w:hAnsi="Verdana" w:cs="Verdana"/>
          <w:sz w:val="20"/>
          <w:szCs w:val="20"/>
        </w:rPr>
      </w:pPr>
      <w:r w:rsidRPr="00306C27">
        <w:rPr>
          <w:rFonts w:ascii="Verdana" w:hAnsi="Verdana" w:cs="Verdana"/>
          <w:sz w:val="20"/>
          <w:szCs w:val="20"/>
        </w:rPr>
        <w:t>ΜΕΡΟΣ Β’: Επέκταση στην υπόλοιπη Ελλάδα</w:t>
      </w:r>
    </w:p>
    <w:p w:rsidR="008E0AD1" w:rsidRDefault="008E0AD1" w:rsidP="0012737B">
      <w:pPr>
        <w:spacing w:line="240" w:lineRule="auto"/>
        <w:jc w:val="center"/>
        <w:rPr>
          <w:rFonts w:ascii="Verdana" w:hAnsi="Verdana" w:cs="Verdana"/>
          <w:b/>
          <w:bCs/>
          <w:sz w:val="20"/>
          <w:szCs w:val="20"/>
        </w:rPr>
      </w:pPr>
      <w:r w:rsidRPr="005F3488">
        <w:rPr>
          <w:rFonts w:ascii="Verdana" w:hAnsi="Verdana" w:cs="Verdana"/>
          <w:b/>
          <w:bCs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25pt;height:256.5pt" o:bordertopcolor="this" o:borderleftcolor="this" o:borderbottomcolor="this" o:borderrightcolor="this">
            <v:imagedata r:id="rId4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Περιγραφή</w:t>
      </w:r>
      <w:r>
        <w:rPr>
          <w:rFonts w:ascii="Verdana" w:hAnsi="Verdana" w:cs="Verdana"/>
          <w:b/>
          <w:bCs/>
          <w:sz w:val="20"/>
          <w:szCs w:val="20"/>
          <w:lang w:val="el-GR"/>
        </w:rPr>
        <w:t xml:space="preserve"> του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 xml:space="preserve"> Έργου:</w:t>
      </w: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Τα δεδομένα οδικών αξόνων του </w:t>
      </w:r>
      <w:r w:rsidRPr="00CD47C3">
        <w:rPr>
          <w:rFonts w:ascii="Verdana" w:hAnsi="Verdana" w:cs="Verdana"/>
          <w:sz w:val="20"/>
          <w:szCs w:val="20"/>
        </w:rPr>
        <w:t>OSM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</w:rPr>
        <w:t>Project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(</w:t>
      </w:r>
      <w:hyperlink r:id="rId5" w:history="1">
        <w:r w:rsidRPr="00403FD5">
          <w:rPr>
            <w:rStyle w:val="Hyperlink"/>
            <w:rFonts w:ascii="Verdana" w:hAnsi="Verdana" w:cs="Verdana"/>
            <w:sz w:val="20"/>
            <w:szCs w:val="20"/>
          </w:rPr>
          <w:t>https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://</w:t>
        </w:r>
        <w:r w:rsidRPr="00403FD5">
          <w:rPr>
            <w:rStyle w:val="Hyperlink"/>
            <w:rFonts w:ascii="Verdana" w:hAnsi="Verdana" w:cs="Verdana"/>
            <w:sz w:val="20"/>
            <w:szCs w:val="20"/>
          </w:rPr>
          <w:t>www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.</w:t>
        </w:r>
        <w:r w:rsidRPr="00403FD5">
          <w:rPr>
            <w:rStyle w:val="Hyperlink"/>
            <w:rFonts w:ascii="Verdana" w:hAnsi="Verdana" w:cs="Verdana"/>
            <w:sz w:val="20"/>
            <w:szCs w:val="20"/>
          </w:rPr>
          <w:t>openstreetmap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.</w:t>
        </w:r>
        <w:r w:rsidRPr="00403FD5">
          <w:rPr>
            <w:rStyle w:val="Hyperlink"/>
            <w:rFonts w:ascii="Verdana" w:hAnsi="Verdana" w:cs="Verdana"/>
            <w:sz w:val="20"/>
            <w:szCs w:val="20"/>
          </w:rPr>
          <w:t>org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/</w:t>
        </w:r>
      </w:hyperlink>
      <w:r w:rsidRPr="00CD47C3">
        <w:rPr>
          <w:rFonts w:ascii="Verdana" w:hAnsi="Verdana" w:cs="Verdana"/>
          <w:sz w:val="20"/>
          <w:szCs w:val="20"/>
          <w:lang w:val="el-GR"/>
        </w:rPr>
        <w:t>)</w:t>
      </w:r>
      <w:r w:rsidRPr="001851A1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αποτελ</w:t>
      </w:r>
      <w:r>
        <w:rPr>
          <w:rFonts w:ascii="Verdana" w:hAnsi="Verdana" w:cs="Verdana"/>
          <w:sz w:val="20"/>
          <w:szCs w:val="20"/>
          <w:lang w:val="el-GR"/>
        </w:rPr>
        <w:t>ούν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μία εξαιρετική πηγή δεδομένων χωρί</w:t>
      </w:r>
      <w:r>
        <w:rPr>
          <w:rFonts w:ascii="Verdana" w:hAnsi="Verdana" w:cs="Verdana"/>
          <w:sz w:val="20"/>
          <w:szCs w:val="20"/>
          <w:lang w:val="el-GR"/>
        </w:rPr>
        <w:t xml:space="preserve">ς κόστος για τον τελικό χρήστη, που μπορούν να αξιοποιηθούν ως βάση </w:t>
      </w:r>
      <w:r w:rsidRPr="00CD47C3">
        <w:rPr>
          <w:rFonts w:ascii="Verdana" w:hAnsi="Verdana" w:cs="Verdana"/>
          <w:sz w:val="20"/>
          <w:szCs w:val="20"/>
          <w:lang w:val="el-GR"/>
        </w:rPr>
        <w:t>τόσο για ερευνητικά έργα όσο και για εμπορικές εφαρμογές</w:t>
      </w:r>
      <w:r>
        <w:rPr>
          <w:rFonts w:ascii="Verdana" w:hAnsi="Verdana" w:cs="Verdana"/>
          <w:sz w:val="20"/>
          <w:szCs w:val="20"/>
          <w:lang w:val="el-GR"/>
        </w:rPr>
        <w:t xml:space="preserve">. </w:t>
      </w:r>
      <w:r w:rsidRPr="00CD47C3">
        <w:rPr>
          <w:rFonts w:ascii="Verdana" w:hAnsi="Verdana" w:cs="Verdana"/>
          <w:sz w:val="20"/>
          <w:szCs w:val="20"/>
          <w:lang w:val="el-GR"/>
        </w:rPr>
        <w:t>Η λεπτομέρει</w:t>
      </w:r>
      <w:r>
        <w:rPr>
          <w:rFonts w:ascii="Verdana" w:hAnsi="Verdana" w:cs="Verdana"/>
          <w:sz w:val="20"/>
          <w:szCs w:val="20"/>
          <w:lang w:val="el-GR"/>
        </w:rPr>
        <w:t xml:space="preserve">ά τους </w:t>
      </w:r>
      <w:r w:rsidRPr="00CD47C3">
        <w:rPr>
          <w:rFonts w:ascii="Verdana" w:hAnsi="Verdana" w:cs="Verdana"/>
          <w:sz w:val="20"/>
          <w:szCs w:val="20"/>
          <w:lang w:val="el-GR"/>
        </w:rPr>
        <w:t>καθώς και η διαρκής ενημέρωσή τους από μία ευρεία κοινότητα χρηστών παρέχουν ένα πολύ καλό υπόβαθρο για εφαρμογές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που σχετίζονται με οδικά συγκοινωνιακά δίκτυα.</w:t>
      </w:r>
      <w:r>
        <w:rPr>
          <w:rFonts w:ascii="Verdana" w:hAnsi="Verdana" w:cs="Verdana"/>
          <w:sz w:val="20"/>
          <w:szCs w:val="20"/>
          <w:lang w:val="el-GR"/>
        </w:rPr>
        <w:t xml:space="preserve"> Σ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την πρωτογενή τους μορφή </w:t>
      </w:r>
      <w:r>
        <w:rPr>
          <w:rFonts w:ascii="Verdana" w:hAnsi="Verdana" w:cs="Verdana"/>
          <w:sz w:val="20"/>
          <w:szCs w:val="20"/>
          <w:lang w:val="el-GR"/>
        </w:rPr>
        <w:t xml:space="preserve">όμως δεν </w:t>
      </w:r>
      <w:r w:rsidRPr="00CD47C3">
        <w:rPr>
          <w:rFonts w:ascii="Verdana" w:hAnsi="Verdana" w:cs="Verdana"/>
          <w:sz w:val="20"/>
          <w:szCs w:val="20"/>
          <w:lang w:val="el-GR"/>
        </w:rPr>
        <w:t>μπορούν να χρησιμοποιηθούν άμεσα από αρκετές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εφαρμογές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>, όπως εφαρμογές πλοήγησης, εύρεσης βέλτιστης διαδρομής κλπ., λόγω ορισμένων αδυναμιών που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παρουσιάζουν, όπως:</w:t>
      </w:r>
    </w:p>
    <w:p w:rsidR="008E0AD1" w:rsidRPr="00CD47C3" w:rsidRDefault="008E0AD1" w:rsidP="00876AB7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>1. Μη ύπαρξη τοπολογικών κόμβων (</w:t>
      </w:r>
      <w:r w:rsidRPr="00CD47C3">
        <w:rPr>
          <w:rFonts w:ascii="Verdana" w:hAnsi="Verdana" w:cs="Verdana"/>
          <w:sz w:val="20"/>
          <w:szCs w:val="20"/>
        </w:rPr>
        <w:t>nodes</w:t>
      </w:r>
      <w:r w:rsidRPr="00CD47C3">
        <w:rPr>
          <w:rFonts w:ascii="Verdana" w:hAnsi="Verdana" w:cs="Verdana"/>
          <w:sz w:val="20"/>
          <w:szCs w:val="20"/>
          <w:lang w:val="el-GR"/>
        </w:rPr>
        <w:t>) στις περισσότερες διασταυρώσεις των αξόνων.</w:t>
      </w:r>
    </w:p>
    <w:p w:rsidR="008E0AD1" w:rsidRPr="00CD47C3" w:rsidRDefault="008E0AD1" w:rsidP="00876AB7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>2. Ατέλειες και ασυνέχειες της κατηγοριοποίησης των οδικών αξόνων.</w:t>
      </w: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Σκοπός του έργου αυτού είναι η </w:t>
      </w:r>
      <w:r>
        <w:rPr>
          <w:rFonts w:ascii="Verdana" w:hAnsi="Verdana" w:cs="Verdana"/>
          <w:sz w:val="20"/>
          <w:szCs w:val="20"/>
          <w:lang w:val="el-GR"/>
        </w:rPr>
        <w:t xml:space="preserve">επέκταση της 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μεθοδολογίας (καταγραφή διαδικασιών, παραγωγή </w:t>
      </w:r>
      <w:r w:rsidRPr="00CD47C3">
        <w:rPr>
          <w:rFonts w:ascii="Verdana" w:hAnsi="Verdana" w:cs="Verdana"/>
          <w:sz w:val="20"/>
          <w:szCs w:val="20"/>
        </w:rPr>
        <w:t>scripts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παραμετροποίησης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κλπ.) και η εφαρμογή αυτών στο οδικό δίκτυο </w:t>
      </w:r>
      <w:r>
        <w:rPr>
          <w:rFonts w:ascii="Verdana" w:hAnsi="Verdana" w:cs="Verdana"/>
          <w:sz w:val="20"/>
          <w:szCs w:val="20"/>
        </w:rPr>
        <w:t>OSM</w:t>
      </w:r>
      <w:r w:rsidRPr="00E4701E">
        <w:rPr>
          <w:rFonts w:ascii="Verdana" w:hAnsi="Verdana" w:cs="Verdana"/>
          <w:sz w:val="20"/>
          <w:szCs w:val="20"/>
          <w:lang w:val="el-GR"/>
        </w:rPr>
        <w:t xml:space="preserve"> </w:t>
      </w:r>
      <w:r>
        <w:rPr>
          <w:rFonts w:ascii="Verdana" w:hAnsi="Verdana" w:cs="Verdana"/>
          <w:sz w:val="20"/>
          <w:szCs w:val="20"/>
          <w:lang w:val="el-GR"/>
        </w:rPr>
        <w:t xml:space="preserve">της υπόλοιπης Ελλάδας (πέραν της </w:t>
      </w:r>
      <w:r w:rsidRPr="00CD47C3">
        <w:rPr>
          <w:rFonts w:ascii="Verdana" w:hAnsi="Verdana" w:cs="Verdana"/>
          <w:sz w:val="20"/>
          <w:szCs w:val="20"/>
          <w:lang w:val="el-GR"/>
        </w:rPr>
        <w:t>Αττικής</w:t>
      </w:r>
      <w:r>
        <w:rPr>
          <w:rFonts w:ascii="Verdana" w:hAnsi="Verdana" w:cs="Verdana"/>
          <w:sz w:val="20"/>
          <w:szCs w:val="20"/>
          <w:lang w:val="el-GR"/>
        </w:rPr>
        <w:t xml:space="preserve"> του Μέρους Α’)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, ώστε να καταστεί </w:t>
      </w:r>
      <w:r>
        <w:rPr>
          <w:rFonts w:ascii="Verdana" w:hAnsi="Verdana" w:cs="Verdana"/>
          <w:sz w:val="20"/>
          <w:szCs w:val="20"/>
          <w:lang w:val="el-GR"/>
        </w:rPr>
        <w:t xml:space="preserve">περισσότερο 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αξιοποιήσιμο από εφαρμογές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>.</w:t>
      </w:r>
    </w:p>
    <w:p w:rsidR="008E0AD1" w:rsidRPr="00E4701E" w:rsidRDefault="008E0AD1" w:rsidP="00C9298B">
      <w:pPr>
        <w:spacing w:line="240" w:lineRule="auto"/>
        <w:jc w:val="both"/>
        <w:rPr>
          <w:rFonts w:ascii="Verdana" w:hAnsi="Verdana" w:cs="Verdana"/>
          <w:sz w:val="6"/>
          <w:szCs w:val="6"/>
          <w:lang w:val="el-GR"/>
        </w:rPr>
      </w:pP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>
        <w:rPr>
          <w:rFonts w:ascii="Verdana" w:hAnsi="Verdana" w:cs="Verdana"/>
          <w:b/>
          <w:bCs/>
          <w:sz w:val="20"/>
          <w:szCs w:val="20"/>
          <w:lang w:val="el-GR"/>
        </w:rPr>
        <w:t>Δυνητικοί Χρήστες του Έρ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γου - Χρήση:</w:t>
      </w: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Χρήστες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ασχολούμενοι με εφαρμογές πλοήγησης, εύρεσης βέλτιστης διαδρομής κλπ., τόσο για εμπορικούς όσο και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για ερευνητικούς σκοπούς. Τελικοί χρήστες των επεξεργασμένων δεδομένων ή ενδιαφερόμενοι να αξιοποιήσουν την παρεχόμενη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τεχνογνωσία για δική τους χρήση.</w:t>
      </w:r>
    </w:p>
    <w:p w:rsidR="008E0AD1" w:rsidRPr="00E4701E" w:rsidRDefault="008E0AD1" w:rsidP="00C9298B">
      <w:pPr>
        <w:spacing w:line="240" w:lineRule="auto"/>
        <w:jc w:val="both"/>
        <w:rPr>
          <w:rFonts w:ascii="Verdana" w:hAnsi="Verdana" w:cs="Verdana"/>
          <w:sz w:val="6"/>
          <w:szCs w:val="6"/>
          <w:lang w:val="el-GR"/>
        </w:rPr>
      </w:pP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Ελάχιστες απαιτήσεις για παραγωγική χρήση:</w:t>
      </w:r>
    </w:p>
    <w:p w:rsidR="008E0AD1" w:rsidRPr="006B4D70" w:rsidRDefault="008E0AD1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- Βασικές γνώσεις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(</w:t>
      </w:r>
      <w:r>
        <w:rPr>
          <w:rFonts w:ascii="Verdana" w:hAnsi="Verdana" w:cs="Verdana"/>
          <w:sz w:val="20"/>
          <w:szCs w:val="20"/>
          <w:lang w:val="el-GR"/>
        </w:rPr>
        <w:t>Συστημάτων Γεωγραφικών Πληροφοριών</w:t>
      </w:r>
      <w:r w:rsidRPr="006B4D70">
        <w:rPr>
          <w:rFonts w:ascii="Verdana" w:hAnsi="Verdana" w:cs="Verdana"/>
          <w:sz w:val="20"/>
          <w:szCs w:val="20"/>
          <w:lang w:val="el-GR"/>
        </w:rPr>
        <w:t>)</w:t>
      </w:r>
    </w:p>
    <w:p w:rsidR="008E0AD1" w:rsidRPr="006B4D70" w:rsidRDefault="008E0AD1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6B4D70">
        <w:rPr>
          <w:rFonts w:ascii="Verdana" w:hAnsi="Verdana" w:cs="Verdana"/>
          <w:sz w:val="20"/>
          <w:szCs w:val="20"/>
          <w:lang w:val="el-GR"/>
        </w:rPr>
        <w:t xml:space="preserve">- </w:t>
      </w:r>
      <w:r w:rsidRPr="00CD47C3">
        <w:rPr>
          <w:rFonts w:ascii="Verdana" w:hAnsi="Verdana" w:cs="Verdana"/>
          <w:sz w:val="20"/>
          <w:szCs w:val="20"/>
        </w:rPr>
        <w:t>H</w:t>
      </w:r>
      <w:r w:rsidRPr="006B4D70">
        <w:rPr>
          <w:rFonts w:ascii="Verdana" w:hAnsi="Verdana" w:cs="Verdana"/>
          <w:sz w:val="20"/>
          <w:szCs w:val="20"/>
          <w:lang w:val="el-GR"/>
        </w:rPr>
        <w:t>/</w:t>
      </w:r>
      <w:r w:rsidRPr="00CD47C3">
        <w:rPr>
          <w:rFonts w:ascii="Verdana" w:hAnsi="Verdana" w:cs="Verdana"/>
          <w:sz w:val="20"/>
          <w:szCs w:val="20"/>
        </w:rPr>
        <w:t>Y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>
        <w:rPr>
          <w:rFonts w:ascii="Verdana" w:hAnsi="Verdana" w:cs="Verdana"/>
          <w:sz w:val="20"/>
          <w:szCs w:val="20"/>
          <w:lang w:val="el-GR"/>
        </w:rPr>
        <w:t>τύπου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</w:rPr>
        <w:t>Intel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</w:rPr>
        <w:t>i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7 </w:t>
      </w:r>
      <w:r w:rsidRPr="00CD47C3">
        <w:rPr>
          <w:rFonts w:ascii="Verdana" w:hAnsi="Verdana" w:cs="Verdana"/>
          <w:sz w:val="20"/>
          <w:szCs w:val="20"/>
          <w:lang w:val="el-GR"/>
        </w:rPr>
        <w:t>με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8</w:t>
      </w:r>
      <w:r w:rsidRPr="00CD47C3">
        <w:rPr>
          <w:rFonts w:ascii="Verdana" w:hAnsi="Verdana" w:cs="Verdana"/>
          <w:sz w:val="20"/>
          <w:szCs w:val="20"/>
        </w:rPr>
        <w:t>GB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μνήμης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>
        <w:rPr>
          <w:rFonts w:ascii="Verdana" w:hAnsi="Verdana" w:cs="Verdana"/>
          <w:sz w:val="20"/>
          <w:szCs w:val="20"/>
          <w:lang w:val="el-GR"/>
        </w:rPr>
        <w:t>ή άλλος επαρκούς ισχύος</w:t>
      </w:r>
    </w:p>
    <w:p w:rsidR="008E0AD1" w:rsidRPr="00E4701E" w:rsidRDefault="008E0AD1" w:rsidP="00C9298B">
      <w:pPr>
        <w:spacing w:line="240" w:lineRule="auto"/>
        <w:jc w:val="both"/>
        <w:rPr>
          <w:rFonts w:ascii="Verdana" w:hAnsi="Verdana" w:cs="Verdana"/>
          <w:sz w:val="6"/>
          <w:szCs w:val="6"/>
        </w:rPr>
      </w:pPr>
    </w:p>
    <w:p w:rsidR="008E0AD1" w:rsidRDefault="008E0AD1" w:rsidP="00E4701E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E217DB">
        <w:rPr>
          <w:rFonts w:ascii="Verdana" w:hAnsi="Verdana" w:cs="Verdana"/>
          <w:b/>
          <w:bCs/>
          <w:sz w:val="20"/>
          <w:szCs w:val="20"/>
          <w:lang w:val="el-GR"/>
        </w:rPr>
        <w:t xml:space="preserve">Χρόνος παραγωγής διορθωμένων αξόνων </w:t>
      </w:r>
      <w:r>
        <w:rPr>
          <w:rFonts w:ascii="Verdana" w:hAnsi="Verdana" w:cs="Verdana"/>
          <w:b/>
          <w:bCs/>
          <w:sz w:val="20"/>
          <w:szCs w:val="20"/>
          <w:lang w:val="el-GR"/>
        </w:rPr>
        <w:t>Ελλάδας</w:t>
      </w:r>
      <w:r w:rsidRPr="00E217DB">
        <w:rPr>
          <w:rFonts w:ascii="Verdana" w:hAnsi="Verdana" w:cs="Verdana"/>
          <w:b/>
          <w:bCs/>
          <w:sz w:val="20"/>
          <w:szCs w:val="20"/>
          <w:lang w:val="el-GR"/>
        </w:rPr>
        <w:t>:</w:t>
      </w:r>
    </w:p>
    <w:p w:rsidR="008E0AD1" w:rsidRDefault="008E0AD1" w:rsidP="00E4701E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E217DB">
        <w:rPr>
          <w:rFonts w:ascii="Verdana" w:hAnsi="Verdana" w:cs="Verdana"/>
          <w:sz w:val="20"/>
          <w:szCs w:val="20"/>
          <w:lang w:val="el-GR"/>
        </w:rPr>
        <w:t xml:space="preserve">Περίπου </w:t>
      </w:r>
      <w:r>
        <w:rPr>
          <w:rFonts w:ascii="Verdana" w:hAnsi="Verdana" w:cs="Verdana"/>
          <w:sz w:val="20"/>
          <w:szCs w:val="20"/>
          <w:lang w:val="el-GR"/>
        </w:rPr>
        <w:t>1</w:t>
      </w:r>
      <w:r w:rsidRPr="00E217DB">
        <w:rPr>
          <w:rFonts w:ascii="Verdana" w:hAnsi="Verdana" w:cs="Verdana"/>
          <w:sz w:val="20"/>
          <w:szCs w:val="20"/>
          <w:lang w:val="el-GR"/>
        </w:rPr>
        <w:t>,5</w:t>
      </w:r>
      <w:r>
        <w:rPr>
          <w:rFonts w:ascii="Verdana" w:hAnsi="Verdana" w:cs="Verdana"/>
          <w:sz w:val="20"/>
          <w:szCs w:val="20"/>
          <w:lang w:val="el-GR"/>
        </w:rPr>
        <w:t>–2,0</w:t>
      </w:r>
      <w:r w:rsidRPr="00E217DB">
        <w:rPr>
          <w:rFonts w:ascii="Verdana" w:hAnsi="Verdana" w:cs="Verdana"/>
          <w:sz w:val="20"/>
          <w:szCs w:val="20"/>
          <w:lang w:val="el-GR"/>
        </w:rPr>
        <w:t xml:space="preserve"> </w:t>
      </w:r>
      <w:r>
        <w:rPr>
          <w:rFonts w:ascii="Verdana" w:hAnsi="Verdana" w:cs="Verdana"/>
          <w:sz w:val="20"/>
          <w:szCs w:val="20"/>
          <w:lang w:val="el-GR"/>
        </w:rPr>
        <w:t>μήνες ακολουθώντας την παρεχόμενη μεθοδολογία</w:t>
      </w:r>
    </w:p>
    <w:p w:rsidR="008E0AD1" w:rsidRPr="00E4701E" w:rsidRDefault="008E0AD1" w:rsidP="00C9298B">
      <w:pPr>
        <w:spacing w:line="240" w:lineRule="auto"/>
        <w:jc w:val="both"/>
        <w:rPr>
          <w:rFonts w:ascii="Verdana" w:hAnsi="Verdana" w:cs="Verdana"/>
          <w:sz w:val="6"/>
          <w:szCs w:val="6"/>
          <w:lang w:val="el-GR"/>
        </w:rPr>
      </w:pPr>
    </w:p>
    <w:p w:rsidR="008E0AD1" w:rsidRPr="00CD47C3" w:rsidRDefault="008E0AD1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 xml:space="preserve">Το </w:t>
      </w:r>
      <w:r>
        <w:rPr>
          <w:rFonts w:ascii="Verdana" w:hAnsi="Verdana" w:cs="Verdana"/>
          <w:b/>
          <w:bCs/>
          <w:sz w:val="20"/>
          <w:szCs w:val="20"/>
        </w:rPr>
        <w:t>URL</w:t>
      </w:r>
      <w:r>
        <w:rPr>
          <w:rFonts w:ascii="Verdana" w:hAnsi="Verdana" w:cs="Verdana"/>
          <w:b/>
          <w:bCs/>
          <w:sz w:val="20"/>
          <w:szCs w:val="20"/>
          <w:lang w:val="el-GR"/>
        </w:rPr>
        <w:t xml:space="preserve"> του αποθετηρίου του Έ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 xml:space="preserve">ργου στο </w:t>
      </w:r>
      <w:r>
        <w:rPr>
          <w:rFonts w:ascii="Verdana" w:hAnsi="Verdana" w:cs="Verdana"/>
          <w:b/>
          <w:bCs/>
          <w:sz w:val="20"/>
          <w:szCs w:val="20"/>
        </w:rPr>
        <w:t>G</w:t>
      </w:r>
      <w:r w:rsidRPr="00CD47C3">
        <w:rPr>
          <w:rFonts w:ascii="Verdana" w:hAnsi="Verdana" w:cs="Verdana"/>
          <w:b/>
          <w:bCs/>
          <w:sz w:val="20"/>
          <w:szCs w:val="20"/>
        </w:rPr>
        <w:t>it</w:t>
      </w:r>
      <w:r>
        <w:rPr>
          <w:rFonts w:ascii="Verdana" w:hAnsi="Verdana" w:cs="Verdana"/>
          <w:b/>
          <w:bCs/>
          <w:sz w:val="20"/>
          <w:szCs w:val="20"/>
        </w:rPr>
        <w:t>H</w:t>
      </w:r>
      <w:r w:rsidRPr="00CD47C3">
        <w:rPr>
          <w:rFonts w:ascii="Verdana" w:hAnsi="Verdana" w:cs="Verdana"/>
          <w:b/>
          <w:bCs/>
          <w:sz w:val="20"/>
          <w:szCs w:val="20"/>
        </w:rPr>
        <w:t>ub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:</w:t>
      </w:r>
    </w:p>
    <w:p w:rsidR="008E0AD1" w:rsidRPr="00306C27" w:rsidRDefault="008E0AD1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</w:rPr>
        <w:t>https</w:t>
      </w:r>
      <w:r w:rsidRPr="00CD47C3">
        <w:rPr>
          <w:rFonts w:ascii="Verdana" w:hAnsi="Verdana" w:cs="Verdana"/>
          <w:sz w:val="20"/>
          <w:szCs w:val="20"/>
          <w:lang w:val="el-GR"/>
        </w:rPr>
        <w:t>://</w:t>
      </w:r>
      <w:r w:rsidRPr="00CD47C3">
        <w:rPr>
          <w:rFonts w:ascii="Verdana" w:hAnsi="Verdana" w:cs="Verdana"/>
          <w:sz w:val="20"/>
          <w:szCs w:val="20"/>
        </w:rPr>
        <w:t>github</w:t>
      </w:r>
      <w:r w:rsidRPr="00CD47C3">
        <w:rPr>
          <w:rFonts w:ascii="Verdana" w:hAnsi="Verdana" w:cs="Verdana"/>
          <w:sz w:val="20"/>
          <w:szCs w:val="20"/>
          <w:lang w:val="el-GR"/>
        </w:rPr>
        <w:t>.</w:t>
      </w:r>
      <w:r w:rsidRPr="00CD47C3">
        <w:rPr>
          <w:rFonts w:ascii="Verdana" w:hAnsi="Verdana" w:cs="Verdana"/>
          <w:sz w:val="20"/>
          <w:szCs w:val="20"/>
        </w:rPr>
        <w:t>com</w:t>
      </w:r>
      <w:r w:rsidRPr="00CD47C3">
        <w:rPr>
          <w:rFonts w:ascii="Verdana" w:hAnsi="Verdana" w:cs="Verdana"/>
          <w:sz w:val="20"/>
          <w:szCs w:val="20"/>
          <w:lang w:val="el-GR"/>
        </w:rPr>
        <w:t>/</w:t>
      </w:r>
      <w:r w:rsidRPr="00CD47C3">
        <w:rPr>
          <w:rFonts w:ascii="Verdana" w:hAnsi="Verdana" w:cs="Verdana"/>
          <w:sz w:val="20"/>
          <w:szCs w:val="20"/>
        </w:rPr>
        <w:t>ellak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monades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aristeias</w:t>
      </w:r>
      <w:r w:rsidRPr="00CD47C3">
        <w:rPr>
          <w:rFonts w:ascii="Verdana" w:hAnsi="Verdana" w:cs="Verdana"/>
          <w:sz w:val="20"/>
          <w:szCs w:val="20"/>
          <w:lang w:val="el-GR"/>
        </w:rPr>
        <w:t>/</w:t>
      </w:r>
      <w:r w:rsidRPr="00CD47C3">
        <w:rPr>
          <w:rFonts w:ascii="Verdana" w:hAnsi="Verdana" w:cs="Verdana"/>
          <w:sz w:val="20"/>
          <w:szCs w:val="20"/>
        </w:rPr>
        <w:t>OSM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Street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Network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Corrections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>
        <w:rPr>
          <w:rFonts w:ascii="Verdana" w:hAnsi="Verdana" w:cs="Verdana"/>
          <w:sz w:val="20"/>
          <w:szCs w:val="20"/>
        </w:rPr>
        <w:t>Greece</w:t>
      </w:r>
    </w:p>
    <w:sectPr w:rsidR="008E0AD1" w:rsidRPr="00306C27" w:rsidSect="00920F99">
      <w:pgSz w:w="11907" w:h="16839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A1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720"/>
  <w:drawingGridHorizontalSpacing w:val="110"/>
  <w:displayHorizontalDrawingGridEvery w:val="2"/>
  <w:displayVerticalDrawingGridEvery w:val="2"/>
  <w:characterSpacingControl w:val="doNotCompress"/>
  <w:doNotValidateAgainstSchema/>
  <w:doNotDemarcateInvalidXml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4060C"/>
    <w:rsid w:val="00062D20"/>
    <w:rsid w:val="0012737B"/>
    <w:rsid w:val="001851A1"/>
    <w:rsid w:val="002A45C3"/>
    <w:rsid w:val="003006A9"/>
    <w:rsid w:val="00306C27"/>
    <w:rsid w:val="00316306"/>
    <w:rsid w:val="0032253A"/>
    <w:rsid w:val="00323812"/>
    <w:rsid w:val="00335753"/>
    <w:rsid w:val="00403FD5"/>
    <w:rsid w:val="00500932"/>
    <w:rsid w:val="005426FA"/>
    <w:rsid w:val="005F3488"/>
    <w:rsid w:val="006B4D70"/>
    <w:rsid w:val="00855854"/>
    <w:rsid w:val="00876AB7"/>
    <w:rsid w:val="008B37C9"/>
    <w:rsid w:val="008E0AD1"/>
    <w:rsid w:val="00920F99"/>
    <w:rsid w:val="00931D9E"/>
    <w:rsid w:val="009A297C"/>
    <w:rsid w:val="009E4EAA"/>
    <w:rsid w:val="00A053BC"/>
    <w:rsid w:val="00A20F8E"/>
    <w:rsid w:val="00AA7089"/>
    <w:rsid w:val="00B875E6"/>
    <w:rsid w:val="00C9298B"/>
    <w:rsid w:val="00CA7EC3"/>
    <w:rsid w:val="00CC6D28"/>
    <w:rsid w:val="00CD47C3"/>
    <w:rsid w:val="00D233E1"/>
    <w:rsid w:val="00E00C05"/>
    <w:rsid w:val="00E217DB"/>
    <w:rsid w:val="00E4701E"/>
    <w:rsid w:val="00EC4F57"/>
    <w:rsid w:val="00F4060C"/>
    <w:rsid w:val="00F455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l-GR" w:eastAsia="el-G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FollowedHyperlink" w:unhideWhenUsed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6A9"/>
    <w:pPr>
      <w:spacing w:after="160" w:line="259" w:lineRule="auto"/>
    </w:pPr>
    <w:rPr>
      <w:rFonts w:cs="Calibri"/>
      <w:lang w:val="en-US" w:eastAsia="en-US"/>
    </w:rPr>
  </w:style>
  <w:style w:type="paragraph" w:styleId="Heading3">
    <w:name w:val="heading 3"/>
    <w:basedOn w:val="Normal"/>
    <w:link w:val="Heading3Char"/>
    <w:uiPriority w:val="99"/>
    <w:qFormat/>
    <w:rsid w:val="00CD47C3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  <w:lang w:val="el-GR" w:eastAsia="el-GR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semiHidden/>
    <w:rsid w:val="00D233E1"/>
    <w:rPr>
      <w:rFonts w:ascii="Cambria" w:hAnsi="Cambria" w:cs="Cambria"/>
      <w:b/>
      <w:bCs/>
      <w:sz w:val="26"/>
      <w:szCs w:val="26"/>
      <w:lang w:val="en-US" w:eastAsia="en-US"/>
    </w:rPr>
  </w:style>
  <w:style w:type="character" w:styleId="Emphasis">
    <w:name w:val="Emphasis"/>
    <w:basedOn w:val="DefaultParagraphFont"/>
    <w:uiPriority w:val="99"/>
    <w:qFormat/>
    <w:rsid w:val="00CD47C3"/>
    <w:rPr>
      <w:i/>
      <w:iCs/>
    </w:rPr>
  </w:style>
  <w:style w:type="character" w:styleId="Hyperlink">
    <w:name w:val="Hyperlink"/>
    <w:basedOn w:val="DefaultParagraphFont"/>
    <w:uiPriority w:val="99"/>
    <w:rsid w:val="00C9298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rsid w:val="00876AB7"/>
    <w:rPr>
      <w:color w:val="8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80729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29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hyperlink" Target="https://www.openstreetmap.org/" TargetMode="Externa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11</TotalTime>
  <Pages>1</Pages>
  <Words>304</Words>
  <Characters>1644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Επεξεργασία δεδομένων του OpenStreetMap Project για χρήση από εφαρμογές GIS</dc:title>
  <dc:subject/>
  <dc:creator>Dafermos</dc:creator>
  <cp:keywords/>
  <dc:description/>
  <cp:lastModifiedBy>JohnGreat</cp:lastModifiedBy>
  <cp:revision>4</cp:revision>
  <dcterms:created xsi:type="dcterms:W3CDTF">2015-10-26T10:47:00Z</dcterms:created>
  <dcterms:modified xsi:type="dcterms:W3CDTF">2015-10-27T11:32:00Z</dcterms:modified>
</cp:coreProperties>
</file>